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</w:t>
      </w:r>
      <w:r w:rsidDel="00000000" w:rsidR="00000000" w:rsidRPr="00000000">
        <w:rPr>
          <w:b w:val="1"/>
          <w:sz w:val="28"/>
          <w:szCs w:val="28"/>
          <w:rtl w:val="1"/>
        </w:rPr>
        <w:t xml:space="preserve">י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24.11 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</w:t>
      </w:r>
      <w:r w:rsidDel="00000000" w:rsidR="00000000" w:rsidRPr="00000000">
        <w:rPr>
          <w:b w:val="1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sz w:val="28"/>
          <w:szCs w:val="28"/>
          <w:rtl w:val="1"/>
        </w:rPr>
        <w:t xml:space="preserve">' 2 </w:t>
      </w:r>
    </w:p>
    <w:tbl>
      <w:tblPr>
        <w:tblStyle w:val="Table1"/>
        <w:bidiVisual w:val="1"/>
        <w:tblW w:w="10620.0" w:type="dxa"/>
        <w:jc w:val="left"/>
        <w:tblInd w:w="1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51"/>
        <w:gridCol w:w="2269"/>
        <w:tblGridChange w:id="0">
          <w:tblGrid>
            <w:gridCol w:w="8351"/>
            <w:gridCol w:w="226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למשוב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להיות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טוב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ומהר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49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הנבחר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תמתח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49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יצירת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תרבות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שבה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רוצים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מצפים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ומתענגים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ומאמצים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חשיבה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49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49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עודדו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להעמיק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חשיבתם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ואמירות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שבהן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ניתן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לעשות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שימוש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שלב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ובכל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תחום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דעת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שהוא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540" w:right="0" w:hanging="360"/>
              <w:jc w:val="left"/>
              <w:rPr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התרגלי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לשאול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שאלות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מעקב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לתשובות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נכונות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נכונות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540" w:right="0" w:hanging="360"/>
              <w:jc w:val="left"/>
              <w:rPr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השתמשי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במגוון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סוגי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שאלות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מדוע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הוכח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הכתוב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תהיה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התשובה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הייתי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משנה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....)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540" w:right="0" w:hanging="360"/>
              <w:jc w:val="left"/>
              <w:rPr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תרבות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סביב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אותן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אינטראקציות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שעוזרות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להבין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שהלמידה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לעולם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אינה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מסתיימת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2-10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מקדו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מסכם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פעולה</w:t>
            </w:r>
          </w:p>
          <w:p w:rsidR="00000000" w:rsidDel="00000000" w:rsidP="00000000" w:rsidRDefault="00000000" w:rsidRPr="00000000" w14:paraId="0000001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לפני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שבוע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קבענו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לעצמנו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פיו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היינו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צריכות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לאפשר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חשיבה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כדרך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להגברת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מעורבות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וכן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להעמקת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התשובות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ראיתי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שהגדרת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לילדים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דקה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למחשבה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אפשרת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להשתתף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לפני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ואף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השתמשת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בספירה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לאחור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ספרת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האצבעות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בהתלהבות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להראות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השינוי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לאחר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חשיבה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E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ההשפעה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פעולות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בעינייך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0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תשובת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33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1"/>
              </w:rPr>
              <w:t xml:space="preserve">ההצלחה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מובילה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למקד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בהעמקת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החשיבה</w:t>
            </w:r>
            <w:r w:rsidDel="00000000" w:rsidR="00000000" w:rsidRPr="00000000">
              <w:rPr>
                <w:rtl w:val="1"/>
              </w:rPr>
              <w:t xml:space="preserve"> :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שידרוש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לעומק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ולנסח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תשובות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מיטביות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מלאות</w:t>
            </w:r>
            <w:r w:rsidDel="00000000" w:rsidR="00000000" w:rsidRPr="00000000">
              <w:rPr>
                <w:rtl w:val="1"/>
              </w:rPr>
              <w:t xml:space="preserve"> . </w:t>
            </w:r>
            <w:r w:rsidDel="00000000" w:rsidR="00000000" w:rsidRPr="00000000">
              <w:rPr>
                <w:rtl w:val="1"/>
              </w:rPr>
              <w:t xml:space="preserve">ויחייב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לדרוש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התשובות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המיטביות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להסתפק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במשהו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פחות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מהטוב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ביותר</w:t>
            </w:r>
            <w:r w:rsidDel="00000000" w:rsidR="00000000" w:rsidRPr="00000000">
              <w:rPr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וניזכר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צפיתי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באיזה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חלק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יכולת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להשתמש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ופספסת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המומנטום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תיזכר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בחלק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ליישם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אזכיר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</w:t>
            </w:r>
            <w:r w:rsidDel="00000000" w:rsidR="00000000" w:rsidRPr="00000000">
              <w:rPr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3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לאחר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שהתלמידה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ציינה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מספר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ספרתי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לבקש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ממנה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דוגמא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למספר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ומעוד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לוודא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שהבינו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כן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כששאלת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5 </w:t>
            </w:r>
            <w:r w:rsidDel="00000000" w:rsidR="00000000" w:rsidRPr="00000000">
              <w:rPr>
                <w:rtl w:val="1"/>
              </w:rPr>
              <w:t xml:space="preserve">עשרות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לשאול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אותו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גורם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לתשובה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כלומר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הפתרון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מצוין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אבל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חשובה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ביותר</w:t>
            </w:r>
            <w:r w:rsidDel="00000000" w:rsidR="00000000" w:rsidRPr="00000000">
              <w:rPr>
                <w:rtl w:val="1"/>
              </w:rPr>
              <w:t xml:space="preserve">. (</w:t>
            </w:r>
            <w:r w:rsidDel="00000000" w:rsidR="00000000" w:rsidRPr="00000000">
              <w:rPr>
                <w:rtl w:val="1"/>
              </w:rPr>
              <w:t xml:space="preserve">דרכי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).</w:t>
            </w:r>
          </w:p>
          <w:p w:rsidR="00000000" w:rsidDel="00000000" w:rsidP="00000000" w:rsidRDefault="00000000" w:rsidRPr="00000000" w14:paraId="0000003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שגתה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לשאול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הגיעה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לתשובה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גם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שתיקנה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ניתן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הזדמנות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נוספת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לייצר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חווית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הצלחה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יודעת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בואי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ונצפה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בסרטון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תמתח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זה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ארט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וורל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סרטון</w:t>
            </w:r>
            <w:r w:rsidDel="00000000" w:rsidR="00000000" w:rsidRPr="00000000">
              <w:rPr>
                <w:b w:val="1"/>
                <w:rtl w:val="1"/>
              </w:rPr>
              <w:t xml:space="preserve"> 16)</w:t>
            </w:r>
          </w:p>
          <w:p w:rsidR="00000000" w:rsidDel="00000000" w:rsidP="00000000" w:rsidRDefault="00000000" w:rsidRPr="00000000" w14:paraId="0000003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במהלך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הצפיה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אומר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עושה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לקבל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תשובות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מיטביות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בשיעור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במה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פעולות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תורמות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אז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ראית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עשה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41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______________________________________________________________________</w:t>
            </w:r>
          </w:p>
          <w:p w:rsidR="00000000" w:rsidDel="00000000" w:rsidP="00000000" w:rsidRDefault="00000000" w:rsidRPr="00000000" w14:paraId="00000042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חשוב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לדעתך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למתוח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הלמידה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4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___________________________________________________________________</w:t>
            </w:r>
          </w:p>
          <w:p w:rsidR="00000000" w:rsidDel="00000000" w:rsidP="00000000" w:rsidRDefault="00000000" w:rsidRPr="00000000" w14:paraId="0000004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7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ההבדל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המיטבית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שראינו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נוהגת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לעשות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לאחר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קבלת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תשובות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בכיתה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4B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4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4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5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A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בהתבסס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השיח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שלנו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היום</w:t>
            </w:r>
            <w:r w:rsidDel="00000000" w:rsidR="00000000" w:rsidRPr="00000000">
              <w:rPr>
                <w:highlight w:val="yellow"/>
                <w:rtl w:val="1"/>
              </w:rPr>
              <w:t xml:space="preserve">,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לדעתך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צריך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להיות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הבא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שלך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העמקת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החשיבה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–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תמתח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b w:val="1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5E">
            <w:pPr>
              <w:bidi w:val="1"/>
              <w:rPr>
                <w:rFonts w:ascii="David" w:cs="David" w:eastAsia="David" w:hAnsi="David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סכמו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וציינו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במפורש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נדרש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העמקת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החשיבה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- </w:t>
            </w:r>
            <w:r w:rsidDel="00000000" w:rsidR="00000000" w:rsidRPr="00000000">
              <w:rPr>
                <w:rtl w:val="1"/>
              </w:rPr>
              <w:t xml:space="preserve">תמתח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6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איך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תבצעי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אותו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חזרה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האיך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..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49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הנבחר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תמתח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49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יצירת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תרבות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שבה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רוצים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מצפים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ומתענגים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ומאמצים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חשיבה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49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49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עודדו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להעמיק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חשיבתם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ואמירות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שבהן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ניתן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לעשות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שימוש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שלב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ובכל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תחום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דעת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שהוא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540" w:right="0" w:hanging="360"/>
              <w:jc w:val="left"/>
              <w:rPr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התרגלי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לשאול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שאלות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מעקב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לתשובות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נכונות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נכונות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540" w:right="0" w:hanging="360"/>
              <w:jc w:val="left"/>
              <w:rPr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השתמשי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במגוון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סוגי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שאלות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מדוע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הוכח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הכתוב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תהיה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התשובה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הייתי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משנה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....)</w:t>
            </w:r>
          </w:p>
          <w:p w:rsidR="00000000" w:rsidDel="00000000" w:rsidP="00000000" w:rsidRDefault="00000000" w:rsidRPr="00000000" w14:paraId="00000069">
            <w:pPr>
              <w:bidi w:val="1"/>
              <w:rPr>
                <w:rFonts w:ascii="Garamond" w:cs="Garamond" w:eastAsia="Garamond" w:hAnsi="Garamond"/>
                <w:b w:val="1"/>
                <w:smallCaps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בני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תרבות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סביב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אותן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אינטראקציות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שעוזרות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להבין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שהלמידה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לעולם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אינה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smallCaps w:val="1"/>
                <w:rtl w:val="1"/>
              </w:rPr>
              <w:t xml:space="preserve">מסתיימת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תמליל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צעדי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ותרשום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מקשיבה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ומוסיפה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שלבים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והדגשים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במידת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הצורך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משווים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ומדייקים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שימו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תמיד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מתרגלים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אחת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שהגענו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לתרגול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מצוין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לבדוק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הלימה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מעדכנים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ומוסיפים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הסימן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הלא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מילולי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שתתנו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RTF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בפעם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הבאה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תצפו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99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1"/>
              </w:rPr>
              <w:t xml:space="preserve">כתבי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תסריט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מפורט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תוך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התייחסות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לשיעור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ספציפי</w:t>
            </w:r>
            <w:r w:rsidDel="00000000" w:rsidR="00000000" w:rsidRPr="00000000">
              <w:rPr>
                <w:highlight w:val="yellow"/>
                <w:rtl w:val="1"/>
              </w:rPr>
              <w:t xml:space="preserve">.(</w:t>
            </w:r>
            <w:r w:rsidDel="00000000" w:rsidR="00000000" w:rsidRPr="00000000">
              <w:rPr>
                <w:highlight w:val="yellow"/>
                <w:rtl w:val="1"/>
              </w:rPr>
              <w:t xml:space="preserve">המילים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והפעולות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בהם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תשתמשי</w:t>
            </w:r>
            <w:r w:rsidDel="00000000" w:rsidR="00000000" w:rsidRPr="00000000">
              <w:rPr>
                <w:highlight w:val="yellow"/>
                <w:rtl w:val="1"/>
              </w:rPr>
              <w:t xml:space="preserve"> ) </w:t>
            </w:r>
            <w:r w:rsidDel="00000000" w:rsidR="00000000" w:rsidRPr="00000000">
              <w:rPr>
                <w:highlight w:val="yellow"/>
                <w:rtl w:val="1"/>
              </w:rPr>
              <w:t xml:space="preserve">כיצד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ליישם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highlight w:val="yellow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B">
            <w:pP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קחי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לך</w:t>
            </w:r>
            <w:r w:rsidDel="00000000" w:rsidR="00000000" w:rsidRPr="00000000">
              <w:rPr>
                <w:highlight w:val="yellow"/>
                <w:rtl w:val="1"/>
              </w:rPr>
              <w:t xml:space="preserve"> 3 </w:t>
            </w:r>
            <w:r w:rsidDel="00000000" w:rsidR="00000000" w:rsidRPr="00000000">
              <w:rPr>
                <w:highlight w:val="yellow"/>
                <w:rtl w:val="1"/>
              </w:rPr>
              <w:t xml:space="preserve">דקות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לכתוב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התסריט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שלך</w:t>
            </w:r>
            <w:r w:rsidDel="00000000" w:rsidR="00000000" w:rsidRPr="00000000">
              <w:rPr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highlight w:val="yellow"/>
                <w:rtl w:val="1"/>
              </w:rPr>
              <w:t xml:space="preserve">גם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אכתוב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ואז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נשווה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לקראת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ביצוע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מיטבי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9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ראשונה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A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.. </w:t>
            </w: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A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חזרה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לשלמות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A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A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לוקחת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איתך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תקפידי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בפעמים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הבאות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A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אכנס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אלייך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בשבוע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ארצה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מותחת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ומשתמשת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להעמקת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A9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4"/>
          <w:szCs w:val="24"/>
          <w:rtl w:val="1"/>
        </w:rPr>
        <w:t xml:space="preserve">**</w:t>
      </w:r>
      <w:r w:rsidDel="00000000" w:rsidR="00000000" w:rsidRPr="00000000">
        <w:rPr>
          <w:b w:val="1"/>
          <w:sz w:val="24"/>
          <w:szCs w:val="24"/>
          <w:rtl w:val="1"/>
        </w:rPr>
        <w:t xml:space="preserve">משחק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תפקידים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B7">
      <w:pPr>
        <w:bidi w:val="1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1"/>
        </w:rPr>
        <w:t xml:space="preserve">מורה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ותלמיד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.</w:t>
      </w:r>
    </w:p>
    <w:p w:rsidR="00000000" w:rsidDel="00000000" w:rsidP="00000000" w:rsidRDefault="00000000" w:rsidRPr="00000000" w14:paraId="000000B8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מורה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חשבו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B9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1.</w:t>
        <w:tab/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מודדים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שלכם</w:t>
      </w:r>
      <w:r w:rsidDel="00000000" w:rsidR="00000000" w:rsidRPr="00000000">
        <w:rPr>
          <w:sz w:val="24"/>
          <w:szCs w:val="24"/>
          <w:rtl w:val="1"/>
        </w:rPr>
        <w:t xml:space="preserve">? ( </w:t>
      </w:r>
      <w:r w:rsidDel="00000000" w:rsidR="00000000" w:rsidRPr="00000000">
        <w:rPr>
          <w:sz w:val="24"/>
          <w:szCs w:val="24"/>
          <w:rtl w:val="1"/>
        </w:rPr>
        <w:t xml:space="preserve">אולי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מודדים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בחיי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שלכם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רלוונטיות</w:t>
      </w:r>
      <w:r w:rsidDel="00000000" w:rsidR="00000000" w:rsidRPr="00000000">
        <w:rPr>
          <w:sz w:val="24"/>
          <w:szCs w:val="24"/>
          <w:rtl w:val="1"/>
        </w:rPr>
        <w:t xml:space="preserve">) </w:t>
      </w:r>
    </w:p>
    <w:p w:rsidR="00000000" w:rsidDel="00000000" w:rsidP="00000000" w:rsidRDefault="00000000" w:rsidRPr="00000000" w14:paraId="000000BA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2.</w:t>
        <w:tab/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מודדים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דברים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BB">
      <w:pPr>
        <w:bidi w:val="1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1"/>
        </w:rPr>
        <w:t xml:space="preserve">לרשותכם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דקת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חשיבה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. (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זמן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חשיבה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)</w:t>
      </w:r>
    </w:p>
    <w:p w:rsidR="00000000" w:rsidDel="00000000" w:rsidP="00000000" w:rsidRDefault="00000000" w:rsidRPr="00000000" w14:paraId="000000BC">
      <w:pPr>
        <w:bidi w:val="1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1"/>
        </w:rPr>
        <w:t xml:space="preserve">שעון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...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דקה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..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רדאר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...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מחזקת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התנהגות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רצויה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של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חשיבה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ואיפוק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.</w:t>
      </w:r>
    </w:p>
    <w:p w:rsidR="00000000" w:rsidDel="00000000" w:rsidP="00000000" w:rsidRDefault="00000000" w:rsidRPr="00000000" w14:paraId="000000BD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מורה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הסתובבו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ושתפו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שאלות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מודדים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שלכם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(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מודדים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שלכם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רלוונטיות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מודדים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C0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מסתובבת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ביניהם</w:t>
      </w:r>
      <w:r w:rsidDel="00000000" w:rsidR="00000000" w:rsidRPr="00000000">
        <w:rPr>
          <w:b w:val="1"/>
          <w:sz w:val="24"/>
          <w:szCs w:val="24"/>
          <w:rtl w:val="1"/>
        </w:rPr>
        <w:t xml:space="preserve">...</w:t>
      </w:r>
      <w:r w:rsidDel="00000000" w:rsidR="00000000" w:rsidRPr="00000000">
        <w:rPr>
          <w:b w:val="1"/>
          <w:sz w:val="24"/>
          <w:szCs w:val="24"/>
          <w:rtl w:val="1"/>
        </w:rPr>
        <w:t xml:space="preserve">אוספת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תשובות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 </w:t>
      </w:r>
    </w:p>
    <w:p w:rsidR="00000000" w:rsidDel="00000000" w:rsidP="00000000" w:rsidRDefault="00000000" w:rsidRPr="00000000" w14:paraId="000000C1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מורה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: 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כולכם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גלית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ודור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, 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אתכם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אשמע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שלישים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( </w:t>
      </w:r>
      <w:r w:rsidDel="00000000" w:rsidR="00000000" w:rsidRPr="00000000">
        <w:rPr>
          <w:sz w:val="24"/>
          <w:szCs w:val="24"/>
          <w:rtl w:val="1"/>
        </w:rPr>
        <w:t xml:space="preserve">פניה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חמה</w:t>
      </w:r>
      <w:r w:rsidDel="00000000" w:rsidR="00000000" w:rsidRPr="00000000">
        <w:rPr>
          <w:sz w:val="24"/>
          <w:szCs w:val="24"/>
          <w:rtl w:val="1"/>
        </w:rPr>
        <w:t xml:space="preserve">)... </w:t>
      </w:r>
      <w:r w:rsidDel="00000000" w:rsidR="00000000" w:rsidRPr="00000000">
        <w:rPr>
          <w:sz w:val="24"/>
          <w:szCs w:val="24"/>
          <w:rtl w:val="1"/>
        </w:rPr>
        <w:t xml:space="preserve">תתכונני</w:t>
      </w:r>
      <w:r w:rsidDel="00000000" w:rsidR="00000000" w:rsidRPr="00000000">
        <w:rPr>
          <w:sz w:val="24"/>
          <w:szCs w:val="24"/>
          <w:rtl w:val="1"/>
        </w:rPr>
        <w:t xml:space="preserve">....( </w:t>
      </w:r>
      <w:r w:rsidDel="00000000" w:rsidR="00000000" w:rsidRPr="00000000">
        <w:rPr>
          <w:sz w:val="24"/>
          <w:szCs w:val="24"/>
          <w:rtl w:val="1"/>
        </w:rPr>
        <w:t xml:space="preserve">גלית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ודור</w:t>
      </w:r>
      <w:r w:rsidDel="00000000" w:rsidR="00000000" w:rsidRPr="00000000">
        <w:rPr>
          <w:sz w:val="24"/>
          <w:szCs w:val="24"/>
          <w:rtl w:val="1"/>
        </w:rPr>
        <w:t xml:space="preserve">   </w:t>
      </w:r>
      <w:r w:rsidDel="00000000" w:rsidR="00000000" w:rsidRPr="00000000">
        <w:rPr>
          <w:sz w:val="24"/>
          <w:szCs w:val="24"/>
          <w:rtl w:val="1"/>
        </w:rPr>
        <w:t xml:space="preserve">אותרו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ברדאר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שידועים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כזקוקקים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לזמן</w:t>
      </w:r>
      <w:r w:rsidDel="00000000" w:rsidR="00000000" w:rsidRPr="00000000">
        <w:rPr>
          <w:sz w:val="24"/>
          <w:szCs w:val="24"/>
          <w:rtl w:val="1"/>
        </w:rPr>
        <w:t xml:space="preserve">..) </w:t>
      </w:r>
    </w:p>
    <w:p w:rsidR="00000000" w:rsidDel="00000000" w:rsidP="00000000" w:rsidRDefault="00000000" w:rsidRPr="00000000" w14:paraId="000000C2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תלמיד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</w:t>
      </w:r>
      <w:r w:rsidDel="00000000" w:rsidR="00000000" w:rsidRPr="00000000">
        <w:rPr>
          <w:b w:val="1"/>
          <w:sz w:val="24"/>
          <w:szCs w:val="24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גובה</w:t>
      </w:r>
      <w:r w:rsidDel="00000000" w:rsidR="00000000" w:rsidRPr="00000000">
        <w:rPr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C3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מורה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: </w:t>
      </w:r>
      <w:r w:rsidDel="00000000" w:rsidR="00000000" w:rsidRPr="00000000">
        <w:rPr>
          <w:sz w:val="24"/>
          <w:szCs w:val="24"/>
          <w:rtl w:val="1"/>
        </w:rPr>
        <w:t xml:space="preserve">גובה</w:t>
      </w:r>
      <w:r w:rsidDel="00000000" w:rsidR="00000000" w:rsidRPr="00000000">
        <w:rPr>
          <w:sz w:val="24"/>
          <w:szCs w:val="24"/>
          <w:rtl w:val="1"/>
        </w:rPr>
        <w:t xml:space="preserve">,  </w:t>
      </w:r>
      <w:r w:rsidDel="00000000" w:rsidR="00000000" w:rsidRPr="00000000">
        <w:rPr>
          <w:sz w:val="24"/>
          <w:szCs w:val="24"/>
          <w:rtl w:val="1"/>
        </w:rPr>
        <w:t xml:space="preserve">תוכל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בהרחבה</w:t>
      </w:r>
      <w:r w:rsidDel="00000000" w:rsidR="00000000" w:rsidRPr="00000000">
        <w:rPr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C4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תלמיד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שותק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C5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מורה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: </w:t>
      </w:r>
      <w:r w:rsidDel="00000000" w:rsidR="00000000" w:rsidRPr="00000000">
        <w:rPr>
          <w:sz w:val="24"/>
          <w:szCs w:val="24"/>
          <w:rtl w:val="1"/>
        </w:rPr>
        <w:t xml:space="preserve">אצלכם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מודדים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גובה</w:t>
      </w:r>
      <w:r w:rsidDel="00000000" w:rsidR="00000000" w:rsidRPr="00000000">
        <w:rPr>
          <w:sz w:val="24"/>
          <w:szCs w:val="24"/>
          <w:rtl w:val="1"/>
        </w:rPr>
        <w:t xml:space="preserve">  .. </w:t>
      </w:r>
      <w:r w:rsidDel="00000000" w:rsidR="00000000" w:rsidRPr="00000000">
        <w:rPr>
          <w:sz w:val="24"/>
          <w:szCs w:val="24"/>
          <w:rtl w:val="1"/>
        </w:rPr>
        <w:t xml:space="preserve">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דוגמה</w:t>
      </w:r>
      <w:r w:rsidDel="00000000" w:rsidR="00000000" w:rsidRPr="00000000">
        <w:rPr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C6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שימוש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באמירות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ושאלות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נוספות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C7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תלמיד</w:t>
      </w:r>
      <w:r w:rsidDel="00000000" w:rsidR="00000000" w:rsidRPr="00000000">
        <w:rPr>
          <w:b w:val="1"/>
          <w:sz w:val="24"/>
          <w:szCs w:val="24"/>
          <w:rtl w:val="1"/>
        </w:rPr>
        <w:t xml:space="preserve">  </w:t>
      </w:r>
      <w:r w:rsidDel="00000000" w:rsidR="00000000" w:rsidRPr="00000000">
        <w:rPr>
          <w:b w:val="1"/>
          <w:sz w:val="24"/>
          <w:szCs w:val="24"/>
          <w:rtl w:val="1"/>
        </w:rPr>
        <w:t xml:space="preserve">א</w:t>
      </w:r>
      <w:r w:rsidDel="00000000" w:rsidR="00000000" w:rsidRPr="00000000">
        <w:rPr>
          <w:b w:val="1"/>
          <w:sz w:val="24"/>
          <w:szCs w:val="24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מודדים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אצל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הרופא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משקל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לפעמים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C8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מורה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לשם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המטרה</w:t>
      </w:r>
      <w:r w:rsidDel="00000000" w:rsidR="00000000" w:rsidRPr="00000000">
        <w:rPr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C9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תלמיד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</w:t>
      </w:r>
      <w:r w:rsidDel="00000000" w:rsidR="00000000" w:rsidRPr="00000000">
        <w:rPr>
          <w:b w:val="1"/>
          <w:sz w:val="24"/>
          <w:szCs w:val="24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גדלתי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גבהתי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בריא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CA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מורה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תוכל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התשובה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במשפט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בתבנית</w:t>
      </w:r>
      <w:r w:rsidDel="00000000" w:rsidR="00000000" w:rsidRPr="00000000">
        <w:rPr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CB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(**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כותבת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את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התבנית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על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הלוח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לטובת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יתר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התלמידים</w:t>
      </w:r>
      <w:r w:rsidDel="00000000" w:rsidR="00000000" w:rsidRPr="00000000">
        <w:rPr>
          <w:sz w:val="24"/>
          <w:szCs w:val="24"/>
          <w:rtl w:val="0"/>
        </w:rPr>
        <w:t xml:space="preserve"> )</w:t>
      </w:r>
    </w:p>
    <w:p w:rsidR="00000000" w:rsidDel="00000000" w:rsidP="00000000" w:rsidRDefault="00000000" w:rsidRPr="00000000" w14:paraId="000000CC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אצלנו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מודדים</w:t>
      </w:r>
      <w:r w:rsidDel="00000000" w:rsidR="00000000" w:rsidRPr="00000000">
        <w:rPr>
          <w:sz w:val="24"/>
          <w:szCs w:val="24"/>
          <w:rtl w:val="1"/>
        </w:rPr>
        <w:t xml:space="preserve"> ____________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____________.</w:t>
      </w:r>
    </w:p>
    <w:p w:rsidR="00000000" w:rsidDel="00000000" w:rsidP="00000000" w:rsidRDefault="00000000" w:rsidRPr="00000000" w14:paraId="000000CD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תלמיד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</w:t>
      </w:r>
      <w:r w:rsidDel="00000000" w:rsidR="00000000" w:rsidRPr="00000000">
        <w:rPr>
          <w:b w:val="1"/>
          <w:sz w:val="24"/>
          <w:szCs w:val="24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אצלנו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מודדים</w:t>
      </w:r>
      <w:r w:rsidDel="00000000" w:rsidR="00000000" w:rsidRPr="00000000">
        <w:rPr>
          <w:sz w:val="24"/>
          <w:szCs w:val="24"/>
          <w:rtl w:val="1"/>
        </w:rPr>
        <w:t xml:space="preserve"> 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גובה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לראות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אם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גבהנו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וגדלנו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תלמיד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</w:t>
      </w:r>
      <w:r w:rsidDel="00000000" w:rsidR="00000000" w:rsidRPr="00000000">
        <w:rPr>
          <w:b w:val="1"/>
          <w:sz w:val="24"/>
          <w:szCs w:val="24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הספה</w:t>
      </w:r>
    </w:p>
    <w:p w:rsidR="00000000" w:rsidDel="00000000" w:rsidP="00000000" w:rsidRDefault="00000000" w:rsidRPr="00000000" w14:paraId="000000CF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מורה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: 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חשוב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D0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תלמיד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</w:t>
      </w:r>
      <w:r w:rsidDel="00000000" w:rsidR="00000000" w:rsidRPr="00000000">
        <w:rPr>
          <w:b w:val="1"/>
          <w:sz w:val="24"/>
          <w:szCs w:val="24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ידענו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יתאים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לגודל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הסלון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D1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מורה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תנסח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התבנית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הלוח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D2">
      <w:pPr>
        <w:bidi w:val="1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תלמיד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</w:t>
      </w:r>
      <w:r w:rsidDel="00000000" w:rsidR="00000000" w:rsidRPr="00000000">
        <w:rPr>
          <w:b w:val="1"/>
          <w:sz w:val="24"/>
          <w:szCs w:val="24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אצלנו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מודדים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את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גודל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של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הספה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לדעת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אם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היא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מתאימה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לגודל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הסלון</w:t>
      </w:r>
      <w:r w:rsidDel="00000000" w:rsidR="00000000" w:rsidRPr="00000000">
        <w:rPr>
          <w:sz w:val="24"/>
          <w:szCs w:val="24"/>
          <w:u w:val="single"/>
          <w:rtl w:val="1"/>
        </w:rPr>
        <w:t xml:space="preserve">. </w:t>
      </w:r>
    </w:p>
    <w:p w:rsidR="00000000" w:rsidDel="00000000" w:rsidP="00000000" w:rsidRDefault="00000000" w:rsidRPr="00000000" w14:paraId="000000D3">
      <w:pPr>
        <w:bidi w:val="1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מורה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 : </w:t>
      </w:r>
      <w:r w:rsidDel="00000000" w:rsidR="00000000" w:rsidRPr="00000000">
        <w:rPr>
          <w:sz w:val="24"/>
          <w:szCs w:val="24"/>
          <w:rtl w:val="1"/>
        </w:rPr>
        <w:t xml:space="preserve">גלית</w:t>
      </w:r>
      <w:r w:rsidDel="00000000" w:rsidR="00000000" w:rsidRPr="00000000">
        <w:rPr>
          <w:sz w:val="24"/>
          <w:szCs w:val="24"/>
          <w:rtl w:val="1"/>
        </w:rPr>
        <w:t xml:space="preserve">  </w:t>
      </w:r>
      <w:r w:rsidDel="00000000" w:rsidR="00000000" w:rsidRPr="00000000">
        <w:rPr>
          <w:sz w:val="24"/>
          <w:szCs w:val="24"/>
          <w:rtl w:val="1"/>
        </w:rPr>
        <w:t xml:space="preserve">ודור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שתפו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בבקשה</w:t>
      </w:r>
      <w:r w:rsidDel="00000000" w:rsidR="00000000" w:rsidRPr="00000000">
        <w:rPr>
          <w:sz w:val="24"/>
          <w:szCs w:val="24"/>
          <w:rtl w:val="1"/>
        </w:rPr>
        <w:t xml:space="preserve"> ...( </w:t>
      </w:r>
      <w:r w:rsidDel="00000000" w:rsidR="00000000" w:rsidRPr="00000000">
        <w:rPr>
          <w:sz w:val="24"/>
          <w:szCs w:val="24"/>
          <w:rtl w:val="1"/>
        </w:rPr>
        <w:t xml:space="preserve">חזרה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החמה</w:t>
      </w:r>
      <w:r w:rsidDel="00000000" w:rsidR="00000000" w:rsidRPr="00000000">
        <w:rPr>
          <w:sz w:val="24"/>
          <w:szCs w:val="24"/>
          <w:rtl w:val="1"/>
        </w:rPr>
        <w:t xml:space="preserve">) </w:t>
      </w:r>
    </w:p>
    <w:p w:rsidR="00000000" w:rsidDel="00000000" w:rsidP="00000000" w:rsidRDefault="00000000" w:rsidRPr="00000000" w14:paraId="000000D4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הקפידו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ניסוח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התבנית</w:t>
      </w:r>
      <w:r w:rsidDel="00000000" w:rsidR="00000000" w:rsidRPr="00000000">
        <w:rPr>
          <w:sz w:val="24"/>
          <w:szCs w:val="24"/>
          <w:rtl w:val="1"/>
        </w:rPr>
        <w:t xml:space="preserve"> ...</w:t>
      </w:r>
    </w:p>
    <w:p w:rsidR="00000000" w:rsidDel="00000000" w:rsidP="00000000" w:rsidRDefault="00000000" w:rsidRPr="00000000" w14:paraId="000000D5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Garamond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Noto Sans Symbols">
    <w:embedRegular w:fontKey="{00000000-0000-0000-0000-000000000000}" r:id="rId8" w:subsetted="0"/>
    <w:embedBold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רש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ראו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שיימו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תרגלו</w:t>
    </w: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מודל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משוב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יד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'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ליאו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באק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מבוסס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&amp;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RELAY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עריכה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תרגום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ועיצוב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עדנה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רובין</w:t>
    </w:r>
  </w:p>
  <w:p w:rsidR="00000000" w:rsidDel="00000000" w:rsidP="00000000" w:rsidRDefault="00000000" w:rsidRPr="00000000" w14:paraId="000000E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1">
    <w:pPr>
      <w:bidi w:val="1"/>
      <w:spacing w:line="264" w:lineRule="auto"/>
      <w:rPr/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1657920" y="0"/>
                        <a:ext cx="7376160" cy="7560000"/>
                      </a:xfrm>
                      <a:prstGeom prst="rect">
                        <a:avLst/>
                      </a:prstGeom>
                      <a:noFill/>
                      <a:ln cap="flat" cmpd="sng" w="15875">
                        <a:solidFill>
                          <a:srgbClr val="75707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2035" cy="9571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63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Garamond-regular.ttf"/><Relationship Id="rId9" Type="http://schemas.openxmlformats.org/officeDocument/2006/relationships/font" Target="fonts/NotoSansSymbols-bold.ttf"/><Relationship Id="rId5" Type="http://schemas.openxmlformats.org/officeDocument/2006/relationships/font" Target="fonts/Garamond-bold.ttf"/><Relationship Id="rId6" Type="http://schemas.openxmlformats.org/officeDocument/2006/relationships/font" Target="fonts/Garamond-italic.ttf"/><Relationship Id="rId7" Type="http://schemas.openxmlformats.org/officeDocument/2006/relationships/font" Target="fonts/Garamond-boldItalic.ttf"/><Relationship Id="rId8" Type="http://schemas.openxmlformats.org/officeDocument/2006/relationships/font" Target="fonts/NotoSansSymbols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