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bidi w:val="1"/>
        <w:jc w:val="center"/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וביצוע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חשיבה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בקול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לימוד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מחדש</w:t>
      </w:r>
      <w:r w:rsidDel="00000000" w:rsidR="00000000" w:rsidRPr="00000000"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  <w:rtl w:val="1"/>
        </w:rPr>
        <w:t xml:space="preserve">_</w:t>
      </w:r>
      <w:r w:rsidDel="00000000" w:rsidR="00000000" w:rsidRPr="00000000">
        <w:rPr>
          <w:rFonts w:ascii="Cardo" w:cs="Cardo" w:eastAsia="Cardo" w:hAnsi="Cardo"/>
          <w:b w:val="1"/>
          <w:color w:val="222222"/>
          <w:sz w:val="24"/>
          <w:szCs w:val="24"/>
          <w:highlight w:val="white"/>
          <w:rtl w:val="1"/>
        </w:rPr>
        <w:t xml:space="preserve">תבנית</w:t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  <w:i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40" w:lineRule="auto"/>
              <w:jc w:val="center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rtl w:val="1"/>
              </w:rPr>
              <w:t xml:space="preserve">לפני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rtl w:val="1"/>
              </w:rPr>
              <w:t xml:space="preserve">תכנון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rtl w:val="1"/>
              </w:rPr>
              <w:t xml:space="preserve">החשיבה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rtl w:val="1"/>
              </w:rPr>
              <w:t xml:space="preserve">בקול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bidi w:val="1"/>
              <w:spacing w:line="240" w:lineRule="auto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1)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שיום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הפער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שיש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לסגור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בהבנת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התלמידים</w:t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2"/>
              </w:numPr>
              <w:bidi w:val="1"/>
              <w:spacing w:line="240" w:lineRule="auto"/>
              <w:ind w:left="720" w:hanging="360"/>
              <w:rPr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תארי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הפער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בהבנת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שאת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מנסה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לסגור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1"/>
                <w:numId w:val="2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: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המעבר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מספרה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אחת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לספרה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משמאל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מייצג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ערך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הגדול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פי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עשרה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bidiVisual w:val="1"/>
              <w:tblW w:w="106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0600"/>
              <w:tblGridChange w:id="0">
                <w:tblGrid>
                  <w:gridCol w:w="1060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7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A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bidi w:val="1"/>
              <w:spacing w:line="240" w:lineRule="auto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2)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ניסוח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שאלת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rtl w:val="1"/>
              </w:rPr>
              <w:t xml:space="preserve">המסגור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bidi w:val="1"/>
              <w:spacing w:line="240" w:lineRule="auto"/>
              <w:ind w:left="720" w:hanging="360"/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תני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משימת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האזנה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/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כתיבת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הערות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ברורה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ההנחיות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צריכות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להוביל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בצורה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אפקטיבית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לראות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תהליך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החשיבה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שמוביל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בתורו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לסגירת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פערי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ההבנה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1"/>
                <w:numId w:val="1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: "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הקשיבו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למה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שאני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אומרת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לעצמי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ושימו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לב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אני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עושה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בעודי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פותרת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התרגיל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. 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התמקדו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יותר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בחשיבה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שלי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מאשר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בתהליך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כשאסיים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אבקש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מכם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לשתף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–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באיזו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שיטה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השתמשתי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בעיקר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התרגיל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."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bidiVisual w:val="1"/>
              <w:tblW w:w="106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0600"/>
              <w:tblGridChange w:id="0">
                <w:tblGrid>
                  <w:gridCol w:w="1060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0F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bidi w:val="1"/>
              <w:spacing w:line="240" w:lineRule="auto"/>
              <w:ind w:left="720" w:hanging="360"/>
              <w:rPr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שתפי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בסימוני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כניסה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"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וה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"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יציאה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"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שלך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1"/>
                <w:numId w:val="2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i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: "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אני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הולכת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להגיד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'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התחלה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'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להתחיל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החשיבה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בקול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ו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-'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עצירה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'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לסיים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highlight w:val="white"/>
                <w:rtl w:val="1"/>
              </w:rPr>
              <w:t xml:space="preserve">אותה</w:t>
            </w:r>
            <w:r w:rsidDel="00000000" w:rsidR="00000000" w:rsidRPr="00000000">
              <w:rPr>
                <w:rFonts w:ascii="Garamond" w:cs="Garamond" w:eastAsia="Garamond" w:hAnsi="Garamond"/>
                <w:sz w:val="24"/>
                <w:szCs w:val="24"/>
                <w:highlight w:val="white"/>
                <w:rtl w:val="1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bidiVisual w:val="1"/>
              <w:tblW w:w="106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0600"/>
              <w:tblGridChange w:id="0">
                <w:tblGrid>
                  <w:gridCol w:w="1060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16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6aa84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6aa84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bidi w:val="1"/>
              <w:spacing w:line="240" w:lineRule="auto"/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נסחי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שתאמרי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בעודך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חושבת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color w:val="222222"/>
                <w:sz w:val="24"/>
                <w:szCs w:val="24"/>
                <w:highlight w:val="white"/>
                <w:u w:val="single"/>
                <w:rtl w:val="1"/>
              </w:rPr>
              <w:t xml:space="preserve">בקול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(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המערך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בעמוד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הבא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bidi w:val="1"/>
              <w:spacing w:line="240" w:lineRule="auto"/>
              <w:ind w:left="720" w:hanging="360"/>
              <w:rPr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כתבי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בדיוק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שתגידי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ותעשי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העיקרון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המרכזי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שעל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להבין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לסגור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פערי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ההבנה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צייני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במירכאות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שתגידי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זכרי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תני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עדיפות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לחשיבה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-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פני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התהליך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2"/>
                <w:numId w:val="3"/>
              </w:numPr>
              <w:bidi w:val="1"/>
              <w:spacing w:line="240" w:lineRule="auto"/>
              <w:ind w:left="2160" w:hanging="360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הדגימי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החשיבה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ולא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רק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ההליך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הדגימי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תהליך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חשיבה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בר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-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חיקוי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2"/>
                <w:numId w:val="3"/>
              </w:numPr>
              <w:bidi w:val="1"/>
              <w:spacing w:line="240" w:lineRule="auto"/>
              <w:ind w:left="216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התמקדי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בהדגמת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תהליך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חשיבה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שהתלמידים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יוכלו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לבצע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בסיטואציות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אחרות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b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הפעילי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ידע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קודם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2"/>
                <w:numId w:val="3"/>
              </w:numPr>
              <w:bidi w:val="1"/>
              <w:spacing w:line="240" w:lineRule="auto"/>
              <w:ind w:left="2160" w:hanging="360"/>
              <w:rPr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התייחסי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לשיעורים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קודמים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/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ידע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קודם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2"/>
                <w:numId w:val="3"/>
              </w:numPr>
              <w:bidi w:val="1"/>
              <w:spacing w:line="240" w:lineRule="auto"/>
              <w:ind w:left="216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חשפי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הוויכוח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הפנימי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שמתנהל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אצלך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חשבי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תשובה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שגויה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ולאחר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מכן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שתפי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בתהליך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החשיבה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שמוביל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אותך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לתשובה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הנכונה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הדגישי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השורה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התחתונה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תהליך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החשיבה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הציגי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שאלות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בעקבות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ההדגמה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1"/>
                <w:numId w:val="3"/>
              </w:numPr>
              <w:bidi w:val="1"/>
              <w:spacing w:line="240" w:lineRule="auto"/>
              <w:ind w:left="1440" w:hanging="360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תני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להם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הזדמנות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תרגול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מיידית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ובצעי</w:t>
            </w:r>
            <w:r w:rsidDel="00000000" w:rsidR="00000000" w:rsidRPr="00000000"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color w:val="222222"/>
                <w:sz w:val="24"/>
                <w:szCs w:val="24"/>
                <w:highlight w:val="white"/>
                <w:rtl w:val="1"/>
              </w:rPr>
              <w:t xml:space="preserve">הערכה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3"/>
              </w:numPr>
              <w:bidi w:val="1"/>
              <w:spacing w:line="240" w:lineRule="auto"/>
              <w:ind w:left="720" w:hanging="360"/>
              <w:rPr>
                <w:rFonts w:ascii="Garamond" w:cs="Garamond" w:eastAsia="Garamond" w:hAnsi="Garamond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מדגימה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פעולה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כחלק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מההדגמה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החיה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אז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תארי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i w:val="1"/>
                <w:color w:val="222222"/>
                <w:sz w:val="24"/>
                <w:szCs w:val="24"/>
                <w:highlight w:val="white"/>
                <w:rtl w:val="1"/>
              </w:rPr>
              <w:t xml:space="preserve">שתעשי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Garamond" w:cs="Garamond" w:eastAsia="Garamond" w:hAnsi="Garamond"/>
                <w:b w:val="1"/>
                <w:i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bidiVisual w:val="1"/>
              <w:tblW w:w="1056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490"/>
              <w:gridCol w:w="5070"/>
              <w:tblGridChange w:id="0">
                <w:tblGrid>
                  <w:gridCol w:w="5490"/>
                  <w:gridCol w:w="507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fefef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bidi w:val="1"/>
                    <w:spacing w:line="240" w:lineRule="auto"/>
                    <w:jc w:val="center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rtl w:val="1"/>
                    </w:rPr>
                    <w:t xml:space="preserve">אמרי</w:t>
                  </w:r>
                </w:p>
              </w:tc>
              <w:tc>
                <w:tcPr>
                  <w:shd w:fill="efefef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bidi w:val="1"/>
                    <w:spacing w:line="240" w:lineRule="auto"/>
                    <w:jc w:val="center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rtl w:val="1"/>
                    </w:rPr>
                    <w:t xml:space="preserve">עשי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2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bidi w:val="1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חשיבה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בקול</w:t>
                  </w:r>
                </w:p>
                <w:p w:rsidR="00000000" w:rsidDel="00000000" w:rsidP="00000000" w:rsidRDefault="00000000" w:rsidRPr="00000000" w14:paraId="0000003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bidi w:val="1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השתמש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בטכניקות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החשיבה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בקול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שמופיעות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בשלב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3.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חייבת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להשתמש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בכולן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בכל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פעם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-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הכוונה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היא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שתשתמשי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בטכניקות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המתאימות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לפער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הלמידה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רוצה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לסגור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3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E">
                  <w:pPr>
                    <w:spacing w:line="360" w:lineRule="auto"/>
                    <w:ind w:left="118" w:firstLine="0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F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הדגישי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השורה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התחתונה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תהליך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החשיבה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0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סכמי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שהבנת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במהלך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ההדגמה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במונחים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פשוטים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ככל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האפשר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לאחר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מכן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סיימי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משחק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התפקידים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באמצעות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"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היציאה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"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שלך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51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2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3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4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5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6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7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9">
                  <w:pPr>
                    <w:spacing w:line="360" w:lineRule="auto"/>
                    <w:ind w:left="118" w:firstLine="0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A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סיכום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ההדגמה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כדי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להדגיש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העיקרון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שנלמד</w:t>
                  </w:r>
                </w:p>
                <w:p w:rsidR="00000000" w:rsidDel="00000000" w:rsidP="00000000" w:rsidRDefault="00000000" w:rsidRPr="00000000" w14:paraId="0000005B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הזכירי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להם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שאלת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המסגור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תני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להם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זמן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לחשוב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באופן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עצמאי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אחד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עם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עצמו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צוותי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אותם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לזוגות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לשיתוף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ביניהם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ואז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בקשי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בצורה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אסטרטגית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מתלמידים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לשתף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הכיתה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color w:val="222222"/>
                      <w:sz w:val="24"/>
                      <w:szCs w:val="24"/>
                      <w:highlight w:val="whit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5C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D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E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F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0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1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2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3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4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i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5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6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הזדמנות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לתרגול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b w:val="1"/>
                      <w:color w:val="222222"/>
                      <w:sz w:val="24"/>
                      <w:szCs w:val="24"/>
                      <w:highlight w:val="white"/>
                      <w:u w:val="single"/>
                      <w:rtl w:val="1"/>
                    </w:rPr>
                    <w:t xml:space="preserve">והערכה</w:t>
                  </w:r>
                </w:p>
                <w:p w:rsidR="00000000" w:rsidDel="00000000" w:rsidP="00000000" w:rsidRDefault="00000000" w:rsidRPr="00000000" w14:paraId="00000067">
                  <w:pPr>
                    <w:widowControl w:val="0"/>
                    <w:bidi w:val="1"/>
                    <w:spacing w:line="240" w:lineRule="auto"/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תני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להם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הזדמנות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לתרגל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וליישם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הדבר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החדש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שהבינו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.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הפכי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התרגיל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בהדרגה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למאתגר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יותר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כדי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שתוכלי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להעריך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רמת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השליטה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rdo" w:cs="Cardo" w:eastAsia="Cardo" w:hAnsi="Cardo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תלמיד</w:t>
                  </w:r>
                  <w:r w:rsidDel="00000000" w:rsidR="00000000" w:rsidRPr="00000000">
                    <w:rPr>
                      <w:rFonts w:ascii="Garamond" w:cs="Garamond" w:eastAsia="Garamond" w:hAnsi="Garamond"/>
                      <w:i w:val="1"/>
                      <w:sz w:val="24"/>
                      <w:szCs w:val="24"/>
                      <w:highlight w:val="whit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68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9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A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B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C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E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F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0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1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2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3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4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5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6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7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8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9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A">
                  <w:pPr>
                    <w:widowControl w:val="0"/>
                    <w:spacing w:line="240" w:lineRule="auto"/>
                    <w:rPr>
                      <w:rFonts w:ascii="Garamond" w:cs="Garamond" w:eastAsia="Garamond" w:hAnsi="Garamond"/>
                      <w:b w:val="1"/>
                      <w:color w:val="0000ff"/>
                      <w:sz w:val="24"/>
                      <w:szCs w:val="24"/>
                      <w:highlight w:val="whit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Garamond" w:cs="Garamond" w:eastAsia="Garamond" w:hAnsi="Garamond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>
          <w:rFonts w:ascii="Garamond" w:cs="Garamond" w:eastAsia="Garamond" w:hAnsi="Garamond"/>
          <w:b w:val="1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