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יעדי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המפגש</w:t>
      </w:r>
    </w:p>
    <w:p w:rsidR="00000000" w:rsidDel="00000000" w:rsidP="00000000" w:rsidRDefault="00000000" w:rsidRPr="00000000" w14:paraId="0000000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פגישת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תצפית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לדיון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בהיבט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ניטור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אקדמי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b w:val="1"/>
          <w:color w:val="000000"/>
          <w:u w:val="single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ניהול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פגישת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ממוקדת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בניטור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אקדמי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David" w:cs="David" w:eastAsia="David" w:hAnsi="David"/>
          <w:b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David" w:cs="David" w:eastAsia="David" w:hAnsi="David"/>
          <w:b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David" w:cs="David" w:eastAsia="David" w:hAnsi="David"/>
          <w:b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rPr>
          <w:rFonts w:ascii="David" w:cs="David" w:eastAsia="David" w:hAnsi="David"/>
          <w:b w:val="1"/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יצירת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עניין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08"/>
        </w:tabs>
        <w:bidi w:val="1"/>
        <w:ind w:left="36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בבואך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לאמן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המורות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שלך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בטכניקת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ניטור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אקדמי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החלק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האהוב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עלייך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08"/>
        </w:tabs>
        <w:ind w:left="360" w:firstLine="0"/>
        <w:jc w:val="right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08"/>
        </w:tabs>
        <w:ind w:left="360" w:firstLine="0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08"/>
        </w:tabs>
        <w:ind w:left="360" w:firstLine="0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08"/>
        </w:tabs>
        <w:ind w:left="360" w:firstLine="0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08"/>
        </w:tabs>
        <w:ind w:left="360" w:firstLine="0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308"/>
        </w:tabs>
        <w:bidi w:val="1"/>
        <w:ind w:left="36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מהם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האתגרים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הגדולים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שעומדים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בפנייך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בבואך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לאמן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המורות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בטכניקת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ניטור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אקדמי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308"/>
        </w:tabs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1308"/>
        </w:tabs>
        <w:bidi w:val="1"/>
        <w:jc w:val="left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נסיון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אישי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הכנות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מוקדמות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לתרגל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זה</w:t>
      </w:r>
    </w:p>
    <w:p w:rsidR="00000000" w:rsidDel="00000000" w:rsidP="00000000" w:rsidRDefault="00000000" w:rsidRPr="00000000" w14:paraId="00000013">
      <w:pPr>
        <w:tabs>
          <w:tab w:val="left" w:leader="none" w:pos="1308"/>
        </w:tabs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ראה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שיים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הסבבים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בכיתה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...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פגישת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לדוגמה</w:t>
      </w:r>
    </w:p>
    <w:p w:rsidR="00000000" w:rsidDel="00000000" w:rsidP="00000000" w:rsidRDefault="00000000" w:rsidRPr="00000000" w14:paraId="0000001B">
      <w:pPr>
        <w:bidi w:val="1"/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שאלת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מסגור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אפקטיבי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בפגישת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המשוב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הזו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?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מפורטת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מאוד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מפחית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חששות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תסריט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מפורט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יכולה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לעזור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למאמנת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לתת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אפקטיבי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?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המאמנת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יכול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לזהות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באיזה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מתקשה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מאפשרת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ליווי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והנחיה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ממוקדת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בשלב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פירוק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המטרה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ולדעת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בדיוק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נקודת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הקושי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80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05"/>
        <w:tblGridChange w:id="0">
          <w:tblGrid>
            <w:gridCol w:w="9805"/>
          </w:tblGrid>
        </w:tblGridChange>
      </w:tblGrid>
      <w:tr>
        <w:trPr>
          <w:cantSplit w:val="0"/>
          <w:tblHeader w:val="0"/>
        </w:trPr>
        <w:tc>
          <w:tcPr>
            <w:shd w:fill="dbe5f1" w:val="clear"/>
          </w:tcPr>
          <w:p w:rsidR="00000000" w:rsidDel="00000000" w:rsidP="00000000" w:rsidRDefault="00000000" w:rsidRPr="00000000" w14:paraId="00000024">
            <w:pPr>
              <w:bidi w:val="1"/>
              <w:jc w:val="center"/>
              <w:rPr>
                <w:rFonts w:ascii="David" w:cs="David" w:eastAsia="David" w:hAnsi="Davi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8"/>
                <w:szCs w:val="28"/>
                <w:rtl w:val="1"/>
              </w:rPr>
              <w:t xml:space="preserve">שיום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התסריט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כללי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ומפורט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ind w:left="720" w:hanging="360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פגישת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המשוב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לדוגמה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מפורטת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דיו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שמאמנת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חדשה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תוכל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פשוט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לעקוב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אחר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התוכנית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ולנהל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פגישת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משוב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אפקטיבית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ובנוסף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ind w:left="720" w:hanging="360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היא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משאירה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מקום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למאמנות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מנוסות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יותר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לבצע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התאמות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משלהן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המשאבים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העיקריים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כבר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משולבים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ind w:left="720" w:hanging="360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המשאבים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הרלוונטיים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כבר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מוטמעים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בתוכנית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הפגישה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למשל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A">
            <w:pPr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ind w:left="1440" w:hanging="360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שיום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"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מההכשרה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בנושא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תכנון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סבבים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".</w:t>
            </w:r>
          </w:p>
          <w:p w:rsidR="00000000" w:rsidDel="00000000" w:rsidP="00000000" w:rsidRDefault="00000000" w:rsidRPr="00000000" w14:paraId="0000002B">
            <w:pPr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ind w:left="1440" w:hanging="360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טבלת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יודע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ומראה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",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שנשתמש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כסימוכין</w:t>
            </w:r>
          </w:p>
          <w:p w:rsidR="00000000" w:rsidDel="00000000" w:rsidP="00000000" w:rsidRDefault="00000000" w:rsidRPr="00000000" w14:paraId="0000002C">
            <w:pPr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ind w:left="1440" w:hanging="360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טבלת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תכנון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הסבבים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הדגמת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פגישת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המשוב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תואמת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לצעד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הפעולה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ind w:left="720" w:hanging="360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להאזין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לתשובות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ולחכות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שדבר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מסוים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ייאמר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"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תואם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"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בצעד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הפעולה</w:t>
            </w:r>
          </w:p>
        </w:tc>
      </w:tr>
    </w:tbl>
    <w:p w:rsidR="00000000" w:rsidDel="00000000" w:rsidP="00000000" w:rsidRDefault="00000000" w:rsidRPr="00000000" w14:paraId="0000002F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תרגול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פגישת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מיומנות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ניטור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אקדמי</w:t>
      </w:r>
    </w:p>
    <w:p w:rsidR="00000000" w:rsidDel="00000000" w:rsidP="00000000" w:rsidRDefault="00000000" w:rsidRPr="00000000" w14:paraId="00000031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תשובצי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באחת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-4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קבוצות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תכנון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טבלת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ומראה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שיום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סבבים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סימון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גבי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הדפים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מעקב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התקדמות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התלמידים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תיקונים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מהירים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ניטור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אחרי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וביצוע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לימוד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מחדש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הדגמה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ליום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המחרת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הנחיות</w:t>
      </w:r>
    </w:p>
    <w:p w:rsidR="00000000" w:rsidDel="00000000" w:rsidP="00000000" w:rsidRDefault="00000000" w:rsidRPr="00000000" w14:paraId="0000003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תכנני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יחד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הקבוצה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שלך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פגישת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הטכניקה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שנבחרה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לכן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במסמך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0"/>
        </w:rPr>
        <w:t xml:space="preserve">Google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0"/>
        </w:rPr>
        <w:t xml:space="preserve">Doc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הרלוונטי</w:t>
      </w:r>
    </w:p>
    <w:p w:rsidR="00000000" w:rsidDel="00000000" w:rsidP="00000000" w:rsidRDefault="00000000" w:rsidRPr="00000000" w14:paraId="0000003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התחילו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לראות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ההדגמה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 (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דלגו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לראות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ההצלחה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"),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והמשיכו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לראות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הפער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", 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שיום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צעד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הפעולה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",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התרגול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ותרגול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הפער</w:t>
      </w:r>
    </w:p>
    <w:p w:rsidR="00000000" w:rsidDel="00000000" w:rsidP="00000000" w:rsidRDefault="00000000" w:rsidRPr="00000000" w14:paraId="0000003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ודאו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שמידת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המיקוד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במיומנויות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בגודל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נגיסה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"...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חשבו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באמת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המיומנויות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שצריכות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למורה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מראש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ועל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רמת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השליטה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שלה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...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תוכלו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לקבוע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הנגיסה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המתאימה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דיון</w:t>
      </w: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פולמוסי</w:t>
      </w: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וליטוש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תני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הנקודות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הבאות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האם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המיומנות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בגודל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נגיסה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האם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צר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דיו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שהמורה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תוכל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לשלוט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שבוע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האם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כיצד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מפורט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דיו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לאפשר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הטמעה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אפקטיבית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האם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ההדגמה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ופגישת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המשוב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מובילות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בבירור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לנושא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ששוים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האם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התרגול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מותאם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-100%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שיום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תרגול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תרגול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פגישת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מיומנות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ניטור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אקדמי</w:t>
      </w:r>
    </w:p>
    <w:p w:rsidR="00000000" w:rsidDel="00000000" w:rsidP="00000000" w:rsidRDefault="00000000" w:rsidRPr="00000000" w14:paraId="00000044">
      <w:pPr>
        <w:bidi w:val="1"/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הנחיות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עמיתה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1: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משחק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תפקידים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למתן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(15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דקות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התחילי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לראות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ההדגמה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 (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דלגי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לראות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ההצלחה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")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והגיעי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רחוק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שתספיקי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עמיתה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2: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סכמי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משחק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התפקידים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(4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דקות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רפלקציה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שקטה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דקה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להתמקד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בנקודות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הבאות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44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האם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עקבה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התסריט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השתמשה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בשפה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תמציתית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44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האם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ההדגמה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ברורה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44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האם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המורה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עשתה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רוב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עבודת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החשיבה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44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האם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כיוון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התרגול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ברור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אפקטיבי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בעבודת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המאמנת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תני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שתי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נקודות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בעלות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יכולת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המינוף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הגבוהה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ביותר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תני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(3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דקות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firstLine="0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עמיתה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1: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עושה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מחדש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(6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דקות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הכנה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דקה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שינוי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עריכת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התסריט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עשייה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מחדש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(5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דקות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בחרי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החלק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הקשה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בפגישת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המשוב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ודאי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שהעשייה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מחדש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כוללת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החלק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הזה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משחק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תפקידים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רוב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המפגש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firstLine="0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עמיתה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2: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סופי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(2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דקות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72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סיכום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נקודות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ששופרו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ונקודות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שצריך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להמשיך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לפתח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1080" w:hanging="360"/>
        <w:rPr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צורך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בתרגול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8"/>
          <w:szCs w:val="28"/>
          <w:rtl w:val="1"/>
        </w:rPr>
        <w:t xml:space="preserve">חוזר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firstLine="0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ind w:left="360" w:hanging="360"/>
        <w:rPr>
          <w:b w:val="1"/>
          <w:color w:val="000000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עמיתה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מס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' 2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מבצעת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התהליך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מההתחלה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bidi w:val="1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רפלקציה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התובנות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העיקריות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פירוק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טכניקות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השבחה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מסובכות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לחלקים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שניתן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לאמן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עליהם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64">
      <w:pPr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התובנות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העיקריות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אימון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טכניקות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השבחה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68">
      <w:pPr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אתגרי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ההטמעה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שאת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צופה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6B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David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bidi w:val="1"/>
      <w:jc w:val="right"/>
      <w:rPr>
        <w:color w:val="000000"/>
      </w:rPr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bidi w:val="1"/>
      <w:jc w:val="right"/>
      <w:rPr>
        <w:color w:val="000000"/>
      </w:rPr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bidi w:val="1"/>
      <w:rPr>
        <w:rFonts w:ascii="David" w:cs="David" w:eastAsia="David" w:hAnsi="David"/>
        <w:b w:val="1"/>
        <w:color w:val="000000"/>
        <w:sz w:val="40"/>
        <w:szCs w:val="40"/>
      </w:rPr>
    </w:pPr>
    <w:r w:rsidDel="00000000" w:rsidR="00000000" w:rsidRPr="00000000">
      <w:rPr>
        <w:rFonts w:ascii="David" w:cs="David" w:eastAsia="David" w:hAnsi="David"/>
        <w:b w:val="1"/>
        <w:i w:val="1"/>
        <w:color w:val="000000"/>
        <w:sz w:val="40"/>
        <w:szCs w:val="40"/>
      </w:rPr>
      <w:drawing>
        <wp:inline distB="0" distT="0" distL="0" distR="0">
          <wp:extent cx="893548" cy="648998"/>
          <wp:effectExtent b="0" l="0" r="0" t="0"/>
          <wp:docPr descr="Related image" id="2" name="image1.png"/>
          <a:graphic>
            <a:graphicData uri="http://schemas.openxmlformats.org/drawingml/2006/picture">
              <pic:pic>
                <pic:nvPicPr>
                  <pic:cNvPr descr="Related imag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3548" cy="64899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David" w:cs="David" w:eastAsia="David" w:hAnsi="David"/>
        <w:b w:val="1"/>
        <w:i w:val="1"/>
        <w:color w:val="000000"/>
        <w:sz w:val="40"/>
        <w:szCs w:val="40"/>
        <w:rtl w:val="0"/>
      </w:rPr>
      <w:t xml:space="preserve">               </w:t>
    </w:r>
    <w:r w:rsidDel="00000000" w:rsidR="00000000" w:rsidRPr="00000000">
      <w:rPr>
        <w:rFonts w:ascii="David" w:cs="David" w:eastAsia="David" w:hAnsi="David"/>
        <w:rtl w:val="1"/>
      </w:rPr>
      <w:t xml:space="preserve">הכשרה</w:t>
    </w:r>
    <w:r w:rsidDel="00000000" w:rsidR="00000000" w:rsidRPr="00000000">
      <w:rPr>
        <w:rFonts w:ascii="David" w:cs="David" w:eastAsia="David" w:hAnsi="David"/>
        <w:rtl w:val="1"/>
      </w:rPr>
      <w:t xml:space="preserve"> </w:t>
    </w:r>
    <w:r w:rsidDel="00000000" w:rsidR="00000000" w:rsidRPr="00000000">
      <w:rPr>
        <w:rFonts w:ascii="David" w:cs="David" w:eastAsia="David" w:hAnsi="David"/>
        <w:rtl w:val="1"/>
      </w:rPr>
      <w:t xml:space="preserve">למאמנות</w:t>
    </w:r>
    <w:r w:rsidDel="00000000" w:rsidR="00000000" w:rsidRPr="00000000">
      <w:rPr>
        <w:rFonts w:ascii="David" w:cs="David" w:eastAsia="David" w:hAnsi="David"/>
        <w:rtl w:val="1"/>
      </w:rPr>
      <w:t xml:space="preserve"> </w:t>
    </w:r>
    <w:r w:rsidDel="00000000" w:rsidR="00000000" w:rsidRPr="00000000">
      <w:rPr>
        <w:rFonts w:ascii="David" w:cs="David" w:eastAsia="David" w:hAnsi="David"/>
        <w:rtl w:val="1"/>
      </w:rPr>
      <w:t xml:space="preserve">בתי</w:t>
    </w:r>
    <w:r w:rsidDel="00000000" w:rsidR="00000000" w:rsidRPr="00000000">
      <w:rPr>
        <w:rFonts w:ascii="David" w:cs="David" w:eastAsia="David" w:hAnsi="David"/>
        <w:rtl w:val="1"/>
      </w:rPr>
      <w:t xml:space="preserve"> </w:t>
    </w:r>
    <w:r w:rsidDel="00000000" w:rsidR="00000000" w:rsidRPr="00000000">
      <w:rPr>
        <w:rFonts w:ascii="David" w:cs="David" w:eastAsia="David" w:hAnsi="David"/>
        <w:rtl w:val="1"/>
      </w:rPr>
      <w:t xml:space="preserve">ספר</w:t>
    </w:r>
    <w:r w:rsidDel="00000000" w:rsidR="00000000" w:rsidRPr="00000000">
      <w:rPr>
        <w:rFonts w:ascii="David" w:cs="David" w:eastAsia="David" w:hAnsi="David"/>
        <w:b w:val="1"/>
        <w:color w:val="000000"/>
        <w:sz w:val="40"/>
        <w:szCs w:val="40"/>
        <w:rtl w:val="0"/>
      </w:rPr>
      <w:t xml:space="preserve">                    </w:t>
      <w:tab/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5778500</wp:posOffset>
              </wp:positionH>
              <wp:positionV relativeFrom="paragraph">
                <wp:posOffset>-5079</wp:posOffset>
              </wp:positionV>
              <wp:extent cx="600075" cy="533400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flipH="1">
                        <a:off x="5065500" y="3532350"/>
                        <a:ext cx="56100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bidi w:val="1"/>
                            <w:spacing w:after="0" w:before="0" w:line="240"/>
                            <w:ind w:left="0" w:right="0" w:firstLine="0"/>
                            <w:jc w:val="left"/>
                            <w:textDirection w:val="tbRl"/>
                          </w:pPr>
                          <w:r w:rsidDel="00000000" w:rsidR="00000000" w:rsidRPr="00000000">
                            <w:rPr>
                              <w:rFonts w:ascii="David" w:cs="David" w:eastAsia="David" w:hAnsi="Davi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1א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5778500</wp:posOffset>
              </wp:positionH>
              <wp:positionV relativeFrom="paragraph">
                <wp:posOffset>-5079</wp:posOffset>
              </wp:positionV>
              <wp:extent cx="600075" cy="533400"/>
              <wp:effectExtent b="0" l="0" r="0" t="0"/>
              <wp:wrapSquare wrapText="bothSides" distB="45720" distT="4572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0075" cy="533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6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3646"/>
      </w:tabs>
      <w:bidi w:val="1"/>
      <w:jc w:val="center"/>
      <w:rPr>
        <w:rFonts w:ascii="David" w:cs="David" w:eastAsia="David" w:hAnsi="David"/>
        <w:b w:val="1"/>
        <w:color w:val="000000"/>
        <w:sz w:val="32"/>
        <w:szCs w:val="32"/>
      </w:rPr>
    </w:pPr>
    <w:r w:rsidDel="00000000" w:rsidR="00000000" w:rsidRPr="00000000">
      <w:rPr>
        <w:rFonts w:ascii="David" w:cs="David" w:eastAsia="David" w:hAnsi="David"/>
        <w:b w:val="1"/>
        <w:color w:val="000000"/>
        <w:sz w:val="32"/>
        <w:szCs w:val="32"/>
        <w:rtl w:val="1"/>
      </w:rPr>
      <w:t xml:space="preserve">אימון</w:t>
    </w:r>
    <w:r w:rsidDel="00000000" w:rsidR="00000000" w:rsidRPr="00000000">
      <w:rPr>
        <w:rFonts w:ascii="David" w:cs="David" w:eastAsia="David" w:hAnsi="David"/>
        <w:b w:val="1"/>
        <w:color w:val="000000"/>
        <w:sz w:val="32"/>
        <w:szCs w:val="32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1"/>
        <w:color w:val="000000"/>
        <w:sz w:val="32"/>
        <w:szCs w:val="32"/>
        <w:rtl w:val="1"/>
      </w:rPr>
      <w:t xml:space="preserve">בנושא</w:t>
    </w:r>
    <w:r w:rsidDel="00000000" w:rsidR="00000000" w:rsidRPr="00000000">
      <w:rPr>
        <w:rFonts w:ascii="David" w:cs="David" w:eastAsia="David" w:hAnsi="David"/>
        <w:b w:val="1"/>
        <w:color w:val="000000"/>
        <w:sz w:val="32"/>
        <w:szCs w:val="32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1"/>
        <w:color w:val="000000"/>
        <w:sz w:val="32"/>
        <w:szCs w:val="32"/>
        <w:rtl w:val="1"/>
      </w:rPr>
      <w:t xml:space="preserve">ניטור</w:t>
    </w:r>
    <w:r w:rsidDel="00000000" w:rsidR="00000000" w:rsidRPr="00000000">
      <w:rPr>
        <w:rFonts w:ascii="David" w:cs="David" w:eastAsia="David" w:hAnsi="David"/>
        <w:b w:val="1"/>
        <w:color w:val="000000"/>
        <w:sz w:val="32"/>
        <w:szCs w:val="32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1"/>
        <w:color w:val="000000"/>
        <w:sz w:val="32"/>
        <w:szCs w:val="32"/>
        <w:rtl w:val="1"/>
      </w:rPr>
      <w:t xml:space="preserve">אקדמי</w:t>
    </w:r>
    <w:r w:rsidDel="00000000" w:rsidR="00000000" w:rsidRPr="00000000">
      <w:rPr>
        <w:rFonts w:ascii="David" w:cs="David" w:eastAsia="David" w:hAnsi="David"/>
        <w:b w:val="1"/>
        <w:color w:val="000000"/>
        <w:sz w:val="32"/>
        <w:szCs w:val="32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1"/>
        <w:color w:val="000000"/>
        <w:sz w:val="32"/>
        <w:szCs w:val="32"/>
        <w:rtl w:val="1"/>
      </w:rPr>
      <w:t xml:space="preserve">חלק</w:t>
    </w:r>
    <w:r w:rsidDel="00000000" w:rsidR="00000000" w:rsidRPr="00000000">
      <w:rPr>
        <w:rFonts w:ascii="David" w:cs="David" w:eastAsia="David" w:hAnsi="David"/>
        <w:b w:val="1"/>
        <w:color w:val="000000"/>
        <w:sz w:val="32"/>
        <w:szCs w:val="32"/>
        <w:rtl w:val="1"/>
      </w:rPr>
      <w:t xml:space="preserve"> 2</w:t>
    </w:r>
  </w:p>
  <w:p w:rsidR="00000000" w:rsidDel="00000000" w:rsidP="00000000" w:rsidRDefault="00000000" w:rsidRPr="00000000" w14:paraId="0000006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3646"/>
      </w:tabs>
      <w:bidi w:val="1"/>
      <w:jc w:val="center"/>
      <w:rPr>
        <w:rFonts w:ascii="David" w:cs="David" w:eastAsia="David" w:hAnsi="David"/>
        <w:b w:val="1"/>
        <w:color w:val="000000"/>
        <w:sz w:val="32"/>
        <w:szCs w:val="32"/>
      </w:rPr>
    </w:pPr>
    <w:r w:rsidDel="00000000" w:rsidR="00000000" w:rsidRPr="00000000">
      <w:rPr>
        <w:rtl w:val="0"/>
      </w:rPr>
    </w:r>
    <w:r w:rsidDel="00000000" w:rsidR="00000000" w:rsidRPr="00000000">
      <w:rPr>
        <w:rFonts w:ascii="David" w:cs="David" w:eastAsia="David" w:hAnsi="David"/>
        <w:b w:val="1"/>
        <w:color w:val="000000"/>
        <w:sz w:val="32"/>
        <w:szCs w:val="32"/>
        <w:rtl w:val="1"/>
      </w:rPr>
      <w:t xml:space="preserve">24 </w:t>
    </w:r>
    <w:r w:rsidDel="00000000" w:rsidR="00000000" w:rsidRPr="00000000">
      <w:rPr>
        <w:rFonts w:ascii="David" w:cs="David" w:eastAsia="David" w:hAnsi="David"/>
        <w:b w:val="1"/>
        <w:color w:val="000000"/>
        <w:sz w:val="32"/>
        <w:szCs w:val="32"/>
        <w:rtl w:val="1"/>
      </w:rPr>
      <w:t xml:space="preserve">בינואר</w:t>
    </w:r>
    <w:r w:rsidDel="00000000" w:rsidR="00000000" w:rsidRPr="00000000">
      <w:rPr>
        <w:rFonts w:ascii="David" w:cs="David" w:eastAsia="David" w:hAnsi="David"/>
        <w:b w:val="1"/>
        <w:color w:val="000000"/>
        <w:sz w:val="32"/>
        <w:szCs w:val="32"/>
        <w:rtl w:val="1"/>
      </w:rPr>
      <w:t xml:space="preserve"> 2022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